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FF" w:rsidRPr="0027200A" w:rsidRDefault="009D60FF" w:rsidP="0027200A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color w:val="212529"/>
          <w:sz w:val="28"/>
          <w:szCs w:val="28"/>
          <w:lang w:val="az-Latn-AZ"/>
        </w:rPr>
      </w:pPr>
      <w:r w:rsidRPr="0027200A">
        <w:rPr>
          <w:rFonts w:ascii="Segoe UI" w:hAnsi="Segoe UI" w:cs="Segoe UI"/>
          <w:b/>
          <w:color w:val="212529"/>
          <w:sz w:val="28"/>
          <w:szCs w:val="28"/>
          <w:lang w:val="az-Latn-AZ"/>
        </w:rPr>
        <w:t>Fəlsəfə doktoru proqramı üzrə</w:t>
      </w:r>
      <w:r w:rsidRPr="0027200A">
        <w:rPr>
          <w:rStyle w:val="Strong"/>
          <w:rFonts w:ascii="Segoe UI" w:hAnsi="Segoe UI" w:cs="Segoe UI"/>
          <w:b w:val="0"/>
          <w:color w:val="212529"/>
          <w:sz w:val="28"/>
          <w:szCs w:val="28"/>
          <w:lang w:val="az-Latn-AZ"/>
        </w:rPr>
        <w:t> </w:t>
      </w:r>
      <w:r w:rsidRPr="0027200A">
        <w:rPr>
          <w:rFonts w:ascii="Segoe UI" w:hAnsi="Segoe UI" w:cs="Segoe UI"/>
          <w:b/>
          <w:color w:val="212529"/>
          <w:sz w:val="28"/>
          <w:szCs w:val="28"/>
          <w:lang w:val="az-Latn-AZ"/>
        </w:rPr>
        <w:t>doktoranturaya qəbul üçün: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BDU-nun rektorunun adına ərizə;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kadrların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şəxsi-qeydiyyat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vərəqi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tərcümeyi-hal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iş stajı olanlar üçün əmək kitabçasından çıxarış;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xasiyyətnamə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çap olunmuş elmi işlərin siyahısı (təsdiqlənmiş qaydada) və ya seçilmiş ixtisas üzrə referat (referata rəy tələb olunur);</w:t>
      </w:r>
    </w:p>
    <w:p w:rsidR="00D67DE6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ali təhsil müəssisəsini bitirmək haqqında diplomun təsdiq edilmiş surəti (xarici ölkələrdə təhsil almış Azərbaycan Respublikasının vətəndaşları üçün təhsil haqqında sənədlərinin tanınması haqqında şəhadətnamə);</w:t>
      </w:r>
    </w:p>
    <w:p w:rsidR="009D60FF" w:rsidRDefault="009D60FF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04226D">
        <w:rPr>
          <w:rFonts w:ascii="Segoe UI" w:hAnsi="Segoe UI" w:cs="Segoe UI"/>
          <w:color w:val="212529"/>
          <w:sz w:val="28"/>
          <w:szCs w:val="28"/>
          <w:lang w:val="az-Latn-AZ"/>
        </w:rPr>
        <w:t>şəxsiyyət vəsiqəsi</w:t>
      </w:r>
      <w:r w:rsidR="00CC05C2">
        <w:rPr>
          <w:rFonts w:ascii="Segoe UI" w:hAnsi="Segoe UI" w:cs="Segoe UI"/>
          <w:color w:val="212529"/>
          <w:sz w:val="28"/>
          <w:szCs w:val="28"/>
          <w:lang w:val="az-Latn-AZ"/>
        </w:rPr>
        <w:t>;</w:t>
      </w:r>
    </w:p>
    <w:p w:rsidR="00CC05C2" w:rsidRPr="00D67DE6" w:rsidRDefault="00CC05C2" w:rsidP="00D67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>
        <w:rPr>
          <w:rFonts w:ascii="Segoe UI" w:hAnsi="Segoe UI" w:cs="Segoe UI"/>
          <w:color w:val="212529"/>
          <w:sz w:val="28"/>
          <w:szCs w:val="28"/>
          <w:lang w:val="az-Latn-AZ"/>
        </w:rPr>
        <w:t>Elmi rəhbərdən razılıq sənədi (sənəd Qəbul Komissiyasına təqdim edilmədiyi halda iddiaçı qəbul imtahanlarına buraxılmır).</w:t>
      </w:r>
    </w:p>
    <w:p w:rsidR="00D67DE6" w:rsidRPr="0004226D" w:rsidRDefault="00D67DE6" w:rsidP="00D67DE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</w:p>
    <w:p w:rsidR="009D60FF" w:rsidRPr="0027200A" w:rsidRDefault="009D60FF" w:rsidP="0027200A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color w:val="212529"/>
          <w:sz w:val="28"/>
          <w:szCs w:val="28"/>
          <w:lang w:val="az-Latn-AZ"/>
        </w:rPr>
      </w:pPr>
      <w:r w:rsidRPr="0027200A">
        <w:rPr>
          <w:rFonts w:ascii="Segoe UI" w:hAnsi="Segoe UI" w:cs="Segoe UI"/>
          <w:b/>
          <w:color w:val="212529"/>
          <w:sz w:val="28"/>
          <w:szCs w:val="28"/>
          <w:lang w:val="az-Latn-AZ"/>
        </w:rPr>
        <w:t>Elmlər doktoru proqramı üzrə doktoranturaya qəbul üçün:</w:t>
      </w:r>
    </w:p>
    <w:p w:rsidR="00D67DE6" w:rsidRPr="007B360C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7B360C">
        <w:rPr>
          <w:rFonts w:ascii="Segoe UI" w:hAnsi="Segoe UI" w:cs="Segoe UI"/>
          <w:color w:val="212529"/>
          <w:sz w:val="28"/>
          <w:szCs w:val="28"/>
          <w:lang w:val="az-Latn-AZ"/>
        </w:rPr>
        <w:t>BDU-nun rektorunun adına ərizə;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kadrların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şəxsi-qeydiyyat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vərəqi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tərcümeyi-hal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yerindən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xasiyyətnamə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əmək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kitabçasından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çıxarış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müdafiədən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sonra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çap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olunmuş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işlərin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siyahısı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fəlsəfə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doktoru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elmlər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namizədi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)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dərəcəsi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diplomunun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müvafiq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qaydada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ali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müəssisəsini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bitirmək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diplomun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xarici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ölkələrdə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almış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Azərbaycan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Respublikasının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vətəndaşları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üçün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sənədlərinin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tanınması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şəhadətnamə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);</w:t>
      </w:r>
    </w:p>
    <w:p w:rsidR="009D60FF" w:rsidRPr="00AF6293" w:rsidRDefault="009D60FF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şəxsiyyət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vəsiqəsi</w:t>
      </w:r>
      <w:proofErr w:type="spellEnd"/>
      <w:r w:rsidR="00AF6293">
        <w:rPr>
          <w:rFonts w:ascii="Segoe UI" w:hAnsi="Segoe UI" w:cs="Segoe UI"/>
          <w:color w:val="212529"/>
          <w:sz w:val="28"/>
          <w:szCs w:val="28"/>
          <w:lang w:val="az-Latn-AZ"/>
        </w:rPr>
        <w:t>;</w:t>
      </w:r>
    </w:p>
    <w:p w:rsidR="00AF6293" w:rsidRPr="00D67DE6" w:rsidRDefault="00AF6293" w:rsidP="00D67D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>
        <w:rPr>
          <w:rFonts w:ascii="Segoe UI" w:hAnsi="Segoe UI" w:cs="Segoe UI"/>
          <w:color w:val="212529"/>
          <w:sz w:val="28"/>
          <w:szCs w:val="28"/>
          <w:lang w:val="en-US"/>
        </w:rPr>
        <w:t>kafedra</w:t>
      </w:r>
      <w:proofErr w:type="spellEnd"/>
      <w:r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8"/>
          <w:szCs w:val="28"/>
          <w:lang w:val="en-US"/>
        </w:rPr>
        <w:t>və</w:t>
      </w:r>
      <w:proofErr w:type="spellEnd"/>
      <w:r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8"/>
          <w:szCs w:val="28"/>
          <w:lang w:val="en-US"/>
        </w:rPr>
        <w:t>fakültə</w:t>
      </w:r>
      <w:proofErr w:type="spellEnd"/>
      <w:r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8"/>
          <w:szCs w:val="28"/>
          <w:lang w:val="en-US"/>
        </w:rPr>
        <w:t>Şurasının</w:t>
      </w:r>
      <w:proofErr w:type="spellEnd"/>
      <w:r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8"/>
          <w:szCs w:val="28"/>
          <w:lang w:val="en-US"/>
        </w:rPr>
        <w:t>iclas</w:t>
      </w:r>
      <w:proofErr w:type="spellEnd"/>
      <w:r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8"/>
          <w:szCs w:val="28"/>
          <w:lang w:val="en-US"/>
        </w:rPr>
        <w:t>protokollarından</w:t>
      </w:r>
      <w:proofErr w:type="spellEnd"/>
      <w:r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8"/>
          <w:szCs w:val="28"/>
          <w:lang w:val="en-US"/>
        </w:rPr>
        <w:t>namizədliyin</w:t>
      </w:r>
      <w:proofErr w:type="spellEnd"/>
      <w:r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8"/>
          <w:szCs w:val="28"/>
          <w:lang w:val="en-US"/>
        </w:rPr>
        <w:t>irəli</w:t>
      </w:r>
      <w:proofErr w:type="spellEnd"/>
      <w:r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8"/>
          <w:szCs w:val="28"/>
          <w:lang w:val="en-US"/>
        </w:rPr>
        <w:t>sürülməsi</w:t>
      </w:r>
      <w:proofErr w:type="spellEnd"/>
      <w:r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8"/>
          <w:szCs w:val="28"/>
          <w:lang w:val="en-US"/>
        </w:rPr>
        <w:t>çıxarışlar</w:t>
      </w:r>
      <w:proofErr w:type="spellEnd"/>
      <w:r>
        <w:rPr>
          <w:rFonts w:ascii="Segoe UI" w:hAnsi="Segoe UI" w:cs="Segoe UI"/>
          <w:color w:val="212529"/>
          <w:sz w:val="28"/>
          <w:szCs w:val="28"/>
          <w:lang w:val="en-US"/>
        </w:rPr>
        <w:t>.</w:t>
      </w:r>
    </w:p>
    <w:p w:rsidR="009D60FF" w:rsidRPr="0027200A" w:rsidRDefault="009D60FF" w:rsidP="0027200A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color w:val="212529"/>
          <w:sz w:val="28"/>
          <w:szCs w:val="28"/>
          <w:lang w:val="en-US"/>
        </w:rPr>
      </w:pP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Fəlsəfə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doktoru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elmi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dərəcəsi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almaq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üçün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dissertanturaya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:</w:t>
      </w:r>
    </w:p>
    <w:p w:rsidR="00D67DE6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 xml:space="preserve">BDU-nun </w:t>
      </w:r>
      <w:proofErr w:type="spellStart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rektorunun</w:t>
      </w:r>
      <w:proofErr w:type="spellEnd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adına</w:t>
      </w:r>
      <w:proofErr w:type="spellEnd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ərizə</w:t>
      </w:r>
      <w:proofErr w:type="spellEnd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kadrların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şəxsi-qeydiyyat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vərəqi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>;</w:t>
      </w:r>
    </w:p>
    <w:p w:rsidR="00D67DE6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tərcümeyi-hal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>;</w:t>
      </w:r>
    </w:p>
    <w:p w:rsidR="00D67DE6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yerindən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xasiyyətnamə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>;</w:t>
      </w:r>
    </w:p>
    <w:p w:rsidR="00D67DE6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lastRenderedPageBreak/>
        <w:t>əmək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kitabçasından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çıxarış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>;</w:t>
      </w:r>
    </w:p>
    <w:p w:rsidR="00D67DE6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çap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olunmuş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işlərin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siyahısı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ya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seçilmiş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ixtisas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üzrə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referat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referata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rəy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tələb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olunur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)</w:t>
      </w:r>
    </w:p>
    <w:p w:rsidR="00B22809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ali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müəssisəsini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bitirmək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diplomun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xarici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ölkələrdə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almış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Azərbaycan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Respublikasının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vətəndaşları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üçün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sənədlərin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tanınması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şəhadətnamə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);</w:t>
      </w:r>
    </w:p>
    <w:p w:rsidR="009D60FF" w:rsidRDefault="009D60FF" w:rsidP="00D67DE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şəxsiyyət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vəsiqəsi</w:t>
      </w:r>
      <w:proofErr w:type="spellEnd"/>
      <w:r w:rsidR="00CC05C2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CC05C2" w:rsidRPr="00CC05C2" w:rsidRDefault="00CC05C2" w:rsidP="00CC05C2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</w:pP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Elmi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rəhbərdən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razılıq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sənədi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(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sənəd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Qəbul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Komissiyasına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təqdim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edilmədiyi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halda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iddiaçı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qəbul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imtahanlarına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buraxılmır</w:t>
      </w:r>
      <w:proofErr w:type="spellEnd"/>
      <w:r w:rsidRPr="00CC05C2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)</w:t>
      </w:r>
      <w:bookmarkStart w:id="0" w:name="_GoBack"/>
      <w:bookmarkEnd w:id="0"/>
    </w:p>
    <w:p w:rsidR="009D60FF" w:rsidRPr="0027200A" w:rsidRDefault="009D60FF" w:rsidP="0027200A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color w:val="212529"/>
          <w:sz w:val="28"/>
          <w:szCs w:val="28"/>
          <w:lang w:val="en-US"/>
        </w:rPr>
      </w:pP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Elmlər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doktoru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elmi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dərəcəsi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almaq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üçün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 xml:space="preserve"> </w:t>
      </w:r>
      <w:proofErr w:type="spellStart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dissertanturaya</w:t>
      </w:r>
      <w:proofErr w:type="spellEnd"/>
      <w:r w:rsidRPr="0027200A">
        <w:rPr>
          <w:rFonts w:ascii="Segoe UI" w:hAnsi="Segoe UI" w:cs="Segoe UI"/>
          <w:b/>
          <w:color w:val="212529"/>
          <w:sz w:val="28"/>
          <w:szCs w:val="28"/>
          <w:lang w:val="en-US"/>
        </w:rPr>
        <w:t>: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BDU-nun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rektorunun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adına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ərizə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kadrların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şəxsi-qeydiyyat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vərəqi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>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r w:rsidRPr="00B22809">
        <w:rPr>
          <w:rFonts w:ascii="Segoe UI" w:hAnsi="Segoe UI" w:cs="Segoe UI"/>
          <w:color w:val="212529"/>
          <w:sz w:val="28"/>
          <w:szCs w:val="28"/>
        </w:rPr>
        <w:t>tərcümeyi-hal;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2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ədəd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fotoşəkil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(3x4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sm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ölçüdə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);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iş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yerindən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xasiyyətnamə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>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əmək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kitabçasından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çıxarış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>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müdafiədən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sonra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çap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olunmuş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işlərin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siyahısı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fəlsəfə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doktoru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elmlər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namizədi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)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dərəcəsi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diplomunun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müvafiq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qaydada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B22809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ali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müəssisəsini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bitirmək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diplomun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xarici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ölkələrdə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almış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Azərbaycan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Respublikasının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vətəndaşları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üçün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sənədlərinin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tanınması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şəhadətnamə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);</w:t>
      </w:r>
    </w:p>
    <w:p w:rsidR="00B7453D" w:rsidRDefault="009D60FF" w:rsidP="00D67DE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şəxsiyyət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vəsiqəsi</w:t>
      </w:r>
      <w:proofErr w:type="spellEnd"/>
      <w:r w:rsidR="00AF6293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AF6293" w:rsidRPr="00AF6293" w:rsidRDefault="00AF6293" w:rsidP="00AF6293">
      <w:pPr>
        <w:pStyle w:val="ListParagraph"/>
        <w:numPr>
          <w:ilvl w:val="0"/>
          <w:numId w:val="4"/>
        </w:numPr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</w:pPr>
      <w:proofErr w:type="spellStart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kafedra</w:t>
      </w:r>
      <w:proofErr w:type="spellEnd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və</w:t>
      </w:r>
      <w:proofErr w:type="spellEnd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fakültə</w:t>
      </w:r>
      <w:proofErr w:type="spellEnd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Elmi</w:t>
      </w:r>
      <w:proofErr w:type="spellEnd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Şurasının</w:t>
      </w:r>
      <w:proofErr w:type="spellEnd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iclas</w:t>
      </w:r>
      <w:proofErr w:type="spellEnd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protokollarından</w:t>
      </w:r>
      <w:proofErr w:type="spellEnd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namizədliyin</w:t>
      </w:r>
      <w:proofErr w:type="spellEnd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irəli</w:t>
      </w:r>
      <w:proofErr w:type="spellEnd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sürülməsi</w:t>
      </w:r>
      <w:proofErr w:type="spellEnd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haqqında</w:t>
      </w:r>
      <w:proofErr w:type="spellEnd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çıxarışlar</w:t>
      </w:r>
      <w:proofErr w:type="spellEnd"/>
      <w:r w:rsidRPr="00AF6293">
        <w:rPr>
          <w:rFonts w:ascii="Segoe UI" w:eastAsia="Times New Roman" w:hAnsi="Segoe UI" w:cs="Segoe UI"/>
          <w:color w:val="212529"/>
          <w:sz w:val="28"/>
          <w:szCs w:val="28"/>
          <w:lang w:val="en-US" w:eastAsia="ru-RU"/>
        </w:rPr>
        <w:t>.</w:t>
      </w:r>
    </w:p>
    <w:sectPr w:rsidR="00AF6293" w:rsidRPr="00AF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9759D"/>
    <w:multiLevelType w:val="hybridMultilevel"/>
    <w:tmpl w:val="8F52B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B13A5"/>
    <w:multiLevelType w:val="hybridMultilevel"/>
    <w:tmpl w:val="CF42B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1418E"/>
    <w:multiLevelType w:val="hybridMultilevel"/>
    <w:tmpl w:val="351CD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153F5F"/>
    <w:multiLevelType w:val="hybridMultilevel"/>
    <w:tmpl w:val="AB8A6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7FB"/>
    <w:rsid w:val="0004226D"/>
    <w:rsid w:val="0027200A"/>
    <w:rsid w:val="00615F13"/>
    <w:rsid w:val="007B360C"/>
    <w:rsid w:val="009D60FF"/>
    <w:rsid w:val="00AF6293"/>
    <w:rsid w:val="00B22809"/>
    <w:rsid w:val="00B7453D"/>
    <w:rsid w:val="00CC05C2"/>
    <w:rsid w:val="00D67DE6"/>
    <w:rsid w:val="00E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A5DC"/>
  <w15:docId w15:val="{4CC57D69-E00B-47B6-B8BE-AE3399A2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D60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60FF"/>
    <w:rPr>
      <w:b/>
      <w:bCs/>
    </w:rPr>
  </w:style>
  <w:style w:type="paragraph" w:styleId="ListParagraph">
    <w:name w:val="List Paragraph"/>
    <w:basedOn w:val="Normal"/>
    <w:uiPriority w:val="34"/>
    <w:qFormat/>
    <w:rsid w:val="00AF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Osmanova Təhminə Mirzəbəy</cp:lastModifiedBy>
  <cp:revision>9</cp:revision>
  <dcterms:created xsi:type="dcterms:W3CDTF">2021-07-15T13:25:00Z</dcterms:created>
  <dcterms:modified xsi:type="dcterms:W3CDTF">2022-04-08T08:48:00Z</dcterms:modified>
</cp:coreProperties>
</file>